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502236">
        <w:rPr>
          <w:rFonts w:ascii="Arial" w:hAnsi="Arial" w:cs="Arial"/>
          <w:b/>
          <w:sz w:val="24"/>
          <w:szCs w:val="24"/>
          <w:lang w:eastAsia="ar-SA"/>
        </w:rPr>
        <w:t>2</w:t>
      </w:r>
      <w:r w:rsidR="00E64E7C">
        <w:rPr>
          <w:rFonts w:ascii="Arial" w:hAnsi="Arial" w:cs="Arial"/>
          <w:b/>
          <w:sz w:val="24"/>
          <w:szCs w:val="24"/>
          <w:lang w:eastAsia="ar-SA"/>
        </w:rPr>
        <w:t>4</w:t>
      </w:r>
      <w:r w:rsidR="00177F5F">
        <w:rPr>
          <w:rFonts w:ascii="Arial" w:hAnsi="Arial" w:cs="Arial"/>
          <w:b/>
          <w:sz w:val="24"/>
          <w:szCs w:val="24"/>
          <w:lang w:eastAsia="ar-SA"/>
        </w:rPr>
        <w:t>/2023</w:t>
      </w:r>
    </w:p>
    <w:p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:rsidR="001D3987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="004C09E5" w:rsidRPr="004C09E5">
        <w:t xml:space="preserve"> </w:t>
      </w:r>
      <w:r w:rsidR="00726071">
        <w:rPr>
          <w:rFonts w:ascii="Arial" w:hAnsi="Arial" w:cs="Arial"/>
          <w:sz w:val="24"/>
          <w:szCs w:val="24"/>
          <w:lang w:eastAsia="ar-SA"/>
        </w:rPr>
        <w:t>Serviços gráficos e a</w:t>
      </w:r>
      <w:r w:rsidR="00E64E7C" w:rsidRPr="00E64E7C">
        <w:rPr>
          <w:rFonts w:ascii="Arial" w:hAnsi="Arial" w:cs="Arial"/>
          <w:sz w:val="24"/>
          <w:szCs w:val="24"/>
          <w:lang w:eastAsia="ar-SA"/>
        </w:rPr>
        <w:t>quisição de material para 15ª Conferência Municipal de Saúde.</w:t>
      </w:r>
    </w:p>
    <w:p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10787</w:t>
      </w:r>
      <w:r w:rsidR="00384CED">
        <w:rPr>
          <w:rFonts w:ascii="Arial" w:hAnsi="Arial" w:cs="Arial"/>
          <w:sz w:val="24"/>
          <w:szCs w:val="24"/>
          <w:lang w:eastAsia="ar-SA"/>
        </w:rPr>
        <w:t>/2023</w:t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4CED" w:rsidRPr="00E1450E" w:rsidRDefault="00E64E7C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64E7C">
              <w:rPr>
                <w:rFonts w:ascii="Arial" w:hAnsi="Arial" w:cs="Arial"/>
                <w:bCs/>
                <w:lang w:eastAsia="ar-SA"/>
              </w:rPr>
              <w:t>VERNER WINKLER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85C54" w:rsidRPr="00C16C96" w:rsidRDefault="00E64E7C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93.699.619/0001-17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5C54" w:rsidRPr="00E1450E" w:rsidRDefault="00584514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</w:t>
            </w:r>
            <w:r w:rsidR="00260141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E64E7C">
              <w:rPr>
                <w:rFonts w:ascii="Arial" w:hAnsi="Arial" w:cs="Arial"/>
                <w:bCs/>
                <w:lang w:eastAsia="ar-SA"/>
              </w:rPr>
              <w:t>1.250,00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E64E7C" w:rsidP="00260141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64E7C">
              <w:rPr>
                <w:rFonts w:ascii="Arial" w:hAnsi="Arial" w:cs="Arial"/>
                <w:bCs/>
                <w:lang w:eastAsia="ar-SA"/>
              </w:rPr>
              <w:t>PROMUS IMPRESSÃO DIGITAL E BRINDES LTDA -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E64E7C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10.188.616/0001-91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E64E7C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R$ 513,00</w:t>
            </w:r>
          </w:p>
        </w:tc>
      </w:tr>
      <w:tr w:rsidR="00260141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Default="00E64E7C" w:rsidP="00384CED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64E7C">
              <w:rPr>
                <w:rFonts w:ascii="Arial" w:hAnsi="Arial" w:cs="Arial"/>
                <w:bCs/>
                <w:lang w:eastAsia="ar-SA"/>
              </w:rPr>
              <w:t>MALHARIA LUKI LTDA ME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60141" w:rsidRPr="00C16C96" w:rsidRDefault="00E64E7C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88.105.879/0001-87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60141" w:rsidRDefault="00E64E7C" w:rsidP="00260141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R$ 1.570,50</w:t>
            </w:r>
          </w:p>
        </w:tc>
      </w:tr>
      <w:tr w:rsidR="00584514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 w:rsidP="00584514">
            <w:pPr>
              <w:pStyle w:val="Corpodetexto"/>
              <w:widowControl w:val="0"/>
              <w:spacing w:after="20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84514" w:rsidRDefault="00584514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584514" w:rsidRPr="00431E3B" w:rsidRDefault="00260141" w:rsidP="00431E3B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31E3B">
              <w:rPr>
                <w:rFonts w:ascii="Arial" w:hAnsi="Arial" w:cs="Arial"/>
                <w:b/>
                <w:bCs/>
                <w:lang w:eastAsia="ar-SA"/>
              </w:rPr>
              <w:t>Total: R$</w:t>
            </w:r>
            <w:r w:rsidR="00431E3B" w:rsidRPr="00431E3B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E64E7C">
              <w:rPr>
                <w:rFonts w:ascii="Arial" w:hAnsi="Arial" w:cs="Arial"/>
                <w:b/>
                <w:bCs/>
                <w:lang w:eastAsia="ar-SA"/>
              </w:rPr>
              <w:t>3.333,50</w:t>
            </w:r>
          </w:p>
        </w:tc>
      </w:tr>
    </w:tbl>
    <w:p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 w:rsidR="001D3987"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972158">
        <w:rPr>
          <w:rFonts w:ascii="Arial" w:hAnsi="Arial" w:cs="Arial"/>
          <w:bCs/>
          <w:sz w:val="24"/>
          <w:szCs w:val="24"/>
          <w:lang w:eastAsia="ar-SA"/>
        </w:rPr>
        <w:t>I</w:t>
      </w:r>
      <w:r w:rsidR="00E64E7C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0223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0D6">
        <w:rPr>
          <w:rFonts w:ascii="Arial" w:hAnsi="Arial" w:cs="Arial"/>
          <w:sz w:val="24"/>
          <w:szCs w:val="24"/>
          <w:lang w:eastAsia="ar-SA"/>
        </w:rPr>
        <w:t>0</w:t>
      </w:r>
      <w:r w:rsidR="00E64E7C">
        <w:rPr>
          <w:rFonts w:ascii="Arial" w:hAnsi="Arial" w:cs="Arial"/>
          <w:sz w:val="24"/>
          <w:szCs w:val="24"/>
          <w:lang w:eastAsia="ar-SA"/>
        </w:rPr>
        <w:t>6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9750D6">
        <w:rPr>
          <w:rFonts w:ascii="Arial" w:hAnsi="Arial" w:cs="Arial"/>
          <w:sz w:val="24"/>
          <w:szCs w:val="24"/>
          <w:lang w:eastAsia="ar-SA"/>
        </w:rPr>
        <w:t>março</w:t>
      </w:r>
      <w:r w:rsidR="001F46A5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>
        <w:trPr>
          <w:trHeight w:val="416"/>
        </w:trPr>
        <w:tc>
          <w:tcPr>
            <w:tcW w:w="10597" w:type="dxa"/>
            <w:shd w:val="clear" w:color="auto" w:fill="auto"/>
          </w:tcPr>
          <w:p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A2B" w:rsidRDefault="00E1450E">
      <w:pPr>
        <w:spacing w:after="0" w:line="240" w:lineRule="auto"/>
      </w:pPr>
      <w:r>
        <w:separator/>
      </w:r>
    </w:p>
  </w:endnote>
  <w:endnote w:type="continuationSeparator" w:id="0">
    <w:p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F282B0B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76AB621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Timm,  Nº 480 - Santa Rosa / RS                                 </w:t>
    </w:r>
  </w:p>
  <w:p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  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5C54" w:rsidRDefault="00485C54">
    <w:pPr>
      <w:pStyle w:val="Cabealho"/>
      <w:jc w:val="center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485C54">
    <w:pPr>
      <w:pStyle w:val="Cabealho"/>
    </w:pPr>
  </w:p>
  <w:p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0F60B30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A47721B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157833"/>
    <w:rsid w:val="00177F5F"/>
    <w:rsid w:val="001D0796"/>
    <w:rsid w:val="001D3987"/>
    <w:rsid w:val="001F46A5"/>
    <w:rsid w:val="00260141"/>
    <w:rsid w:val="002E0A6D"/>
    <w:rsid w:val="00384CED"/>
    <w:rsid w:val="003919C9"/>
    <w:rsid w:val="00403049"/>
    <w:rsid w:val="00431E3B"/>
    <w:rsid w:val="00440F46"/>
    <w:rsid w:val="004608F5"/>
    <w:rsid w:val="00485C54"/>
    <w:rsid w:val="004C09E5"/>
    <w:rsid w:val="004D3F2F"/>
    <w:rsid w:val="004F7A2B"/>
    <w:rsid w:val="00502236"/>
    <w:rsid w:val="00584514"/>
    <w:rsid w:val="0059465D"/>
    <w:rsid w:val="005D79EA"/>
    <w:rsid w:val="005F1102"/>
    <w:rsid w:val="006F3F5B"/>
    <w:rsid w:val="00726071"/>
    <w:rsid w:val="0079102E"/>
    <w:rsid w:val="0079186B"/>
    <w:rsid w:val="007919E3"/>
    <w:rsid w:val="007A3DFA"/>
    <w:rsid w:val="007C2898"/>
    <w:rsid w:val="007F3485"/>
    <w:rsid w:val="00972158"/>
    <w:rsid w:val="009750D6"/>
    <w:rsid w:val="00A571F9"/>
    <w:rsid w:val="00B00FC4"/>
    <w:rsid w:val="00BC4FA7"/>
    <w:rsid w:val="00C16C96"/>
    <w:rsid w:val="00C731E1"/>
    <w:rsid w:val="00C830F4"/>
    <w:rsid w:val="00E1450E"/>
    <w:rsid w:val="00E2544F"/>
    <w:rsid w:val="00E64E7C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10E"/>
  <w15:docId w15:val="{45B421B5-F1A4-4A5A-8DA9-2C046F3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A38A-4FAE-4A31-AA0E-2A9BC41F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5</cp:revision>
  <cp:lastPrinted>2023-03-06T17:49:00Z</cp:lastPrinted>
  <dcterms:created xsi:type="dcterms:W3CDTF">2023-03-06T17:35:00Z</dcterms:created>
  <dcterms:modified xsi:type="dcterms:W3CDTF">2023-03-06T17:59:00Z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